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BD2FD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S809 A3簡訊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809 A3簡訊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C891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S809 A3簡訊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809 A3簡訊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4C71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S809 A3簡訊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809 A3簡訊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FD32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S809 A3簡訊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809 A3簡訊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5B8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2025-09-10T07:24:58Z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eyJoZGlkIjoiN2U2NTM1YWZmYmY5YjEzNDAzMDY5YWY5ZDU4MTk4MWUiLCJ1c2VySWQiOiI0MDA5NzMxMjEifQ==</vt:lpwstr>
  </property>
  <property fmtid="{D5CDD505-2E9C-101B-9397-08002B2CF9AE}" pid="4" name="ICV">
    <vt:lpwstr>4F7337D0E78C44639445A44136070292_12</vt:lpwstr>
  </property>
</Properties>
</file>