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5CD05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60310" cy="10259695"/>
            <wp:effectExtent l="0" t="0" r="2540" b="8255"/>
            <wp:docPr id="1" name="图片 1" descr="S816 A4簡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16 A4簡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26B41AA3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2025-11-24T08:33:54Z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802C57538485471299B2E975B22E5F8D_12</vt:lpwstr>
  </property>
</Properties>
</file>